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92E1" w14:textId="7E7406CF" w:rsidR="00F8466C" w:rsidRPr="00F8466C" w:rsidRDefault="00F8466C" w:rsidP="00F8466C">
      <w:pPr>
        <w:jc w:val="center"/>
        <w:rPr>
          <w:b/>
          <w:bCs/>
          <w:u w:val="single"/>
        </w:rPr>
      </w:pPr>
      <w:bookmarkStart w:id="0" w:name="_GoBack"/>
      <w:bookmarkEnd w:id="0"/>
      <w:r w:rsidRPr="00F8466C">
        <w:rPr>
          <w:b/>
          <w:bCs/>
          <w:u w:val="single"/>
        </w:rPr>
        <w:t>Diversity Statement</w:t>
      </w:r>
    </w:p>
    <w:p w14:paraId="483FD106" w14:textId="77777777" w:rsidR="00F8466C" w:rsidRDefault="00F8466C"/>
    <w:p w14:paraId="3C69E2CD" w14:textId="366E1CBA" w:rsidR="00F8466C" w:rsidRDefault="00F8466C">
      <w:r>
        <w:t xml:space="preserve">The </w:t>
      </w:r>
      <w:r w:rsidR="00277948">
        <w:t>g</w:t>
      </w:r>
      <w:r>
        <w:t xml:space="preserve">overning </w:t>
      </w:r>
      <w:r w:rsidR="00277948">
        <w:t>b</w:t>
      </w:r>
      <w:r>
        <w:t xml:space="preserve">oard of </w:t>
      </w:r>
      <w:r w:rsidR="00EB131E">
        <w:t>Westwood Park Community Primary S</w:t>
      </w:r>
      <w:r>
        <w:t xml:space="preserve">chool recognises that our school is at the heart of a diverse and inclusive community. </w:t>
      </w:r>
    </w:p>
    <w:p w14:paraId="7228826A" w14:textId="77777777" w:rsidR="00F8466C" w:rsidRDefault="00F8466C"/>
    <w:p w14:paraId="42A76A25" w14:textId="0A40B64D" w:rsidR="00F8466C" w:rsidRDefault="00F8466C">
      <w:r w:rsidRPr="00F8466C">
        <w:t xml:space="preserve">The </w:t>
      </w:r>
      <w:r w:rsidR="00277948">
        <w:t>b</w:t>
      </w:r>
      <w:r w:rsidRPr="00F8466C">
        <w:t>oard recognises that diversity is important and is keen to be reflective of the communities we serve.</w:t>
      </w:r>
    </w:p>
    <w:p w14:paraId="278D2DA7" w14:textId="77777777" w:rsidR="00F8466C" w:rsidRDefault="00F8466C"/>
    <w:p w14:paraId="60DF124C" w14:textId="211E16A8" w:rsidR="00F8466C" w:rsidRDefault="00F8466C">
      <w:r>
        <w:t xml:space="preserve">Reflecting this diversity in our </w:t>
      </w:r>
      <w:r w:rsidR="00277948">
        <w:t>g</w:t>
      </w:r>
      <w:r>
        <w:t xml:space="preserve">overning </w:t>
      </w:r>
      <w:r w:rsidR="00277948">
        <w:t>b</w:t>
      </w:r>
      <w:r>
        <w:t xml:space="preserve">oard allows decisions to be made with input from people with a variety of lived experiences as well as varied skills. </w:t>
      </w:r>
    </w:p>
    <w:p w14:paraId="3B54E256" w14:textId="77777777" w:rsidR="00F8466C" w:rsidRDefault="00F8466C"/>
    <w:p w14:paraId="21CEBF79" w14:textId="552AE49C" w:rsidR="00F8466C" w:rsidRDefault="00F8466C">
      <w:r>
        <w:t xml:space="preserve">This enriches perspectives, fosters inclusivity, and ensures a well-rounded approach to our decision-making, which ultimately improves the educational outcomes for </w:t>
      </w:r>
      <w:r w:rsidR="00B60A08">
        <w:t xml:space="preserve">our </w:t>
      </w:r>
      <w:r>
        <w:t xml:space="preserve">children. </w:t>
      </w:r>
    </w:p>
    <w:p w14:paraId="3B5688B1" w14:textId="77777777" w:rsidR="00F8466C" w:rsidRDefault="00F8466C"/>
    <w:p w14:paraId="681A3211" w14:textId="0CDC99DD" w:rsidR="00F8466C" w:rsidRDefault="00F8466C">
      <w:r>
        <w:t xml:space="preserve">The </w:t>
      </w:r>
      <w:r w:rsidR="00277948">
        <w:t>g</w:t>
      </w:r>
      <w:r>
        <w:t xml:space="preserve">overning </w:t>
      </w:r>
      <w:r w:rsidR="00277948">
        <w:t>b</w:t>
      </w:r>
      <w:r>
        <w:t xml:space="preserve">oard therefore recognises the need to ensure that our </w:t>
      </w:r>
      <w:r w:rsidR="00277948">
        <w:t>b</w:t>
      </w:r>
      <w:r>
        <w:t xml:space="preserve">oard’s diversity can be reflective of the community around us. </w:t>
      </w:r>
    </w:p>
    <w:p w14:paraId="1FD95ADA" w14:textId="77777777" w:rsidR="00F8466C" w:rsidRDefault="00F8466C"/>
    <w:p w14:paraId="0FF9FD15" w14:textId="4B5F7EC1" w:rsidR="00F8466C" w:rsidRDefault="00F8466C">
      <w:r>
        <w:t xml:space="preserve">To achieve this, we therefore commit to the following: </w:t>
      </w:r>
    </w:p>
    <w:p w14:paraId="2A1340B9" w14:textId="77777777" w:rsidR="00F8466C" w:rsidRDefault="00F8466C"/>
    <w:p w14:paraId="78B441D0" w14:textId="68B5EEA6" w:rsidR="00F8466C" w:rsidRDefault="00F8466C">
      <w:r>
        <w:t xml:space="preserve">: • To undertake targeted recruitment to address gaps in experience and diversity. </w:t>
      </w:r>
    </w:p>
    <w:p w14:paraId="5E197B9C" w14:textId="77777777" w:rsidR="00F8466C" w:rsidRDefault="00F8466C"/>
    <w:p w14:paraId="4E79BAFA" w14:textId="64CA5AD6" w:rsidR="00F8466C" w:rsidRDefault="00F8466C">
      <w:r>
        <w:t xml:space="preserve">• To ensure, that we address potential “blind spots”, by seeking advice, guidance and wider </w:t>
      </w:r>
      <w:r w:rsidR="00277948">
        <w:t>perspectives on</w:t>
      </w:r>
      <w:r>
        <w:t xml:space="preserve"> current and upcoming opportunities, challenges and risks;</w:t>
      </w:r>
    </w:p>
    <w:p w14:paraId="37998EE7" w14:textId="77777777" w:rsidR="00F8466C" w:rsidRDefault="00F8466C"/>
    <w:p w14:paraId="7BF1DA3E" w14:textId="72FEA107" w:rsidR="00F8466C" w:rsidRDefault="00F8466C">
      <w:r>
        <w:t xml:space="preserve"> • To undertake diversity and inclusivity training to increase awareness and reduce unconscious bias. </w:t>
      </w:r>
    </w:p>
    <w:p w14:paraId="46FC92C4" w14:textId="77777777" w:rsidR="00F8466C" w:rsidRDefault="00F8466C"/>
    <w:p w14:paraId="126CD2E2" w14:textId="57F5F1C2" w:rsidR="008102C5" w:rsidRDefault="00F8466C">
      <w:r>
        <w:t xml:space="preserve">• To adapt our </w:t>
      </w:r>
      <w:r w:rsidR="00277948">
        <w:t>b</w:t>
      </w:r>
      <w:r>
        <w:t>oard practices, as appropriate to ensure there are no barriers to full participation by all members.</w:t>
      </w:r>
    </w:p>
    <w:p w14:paraId="2EC05B13" w14:textId="77777777" w:rsidR="00F8466C" w:rsidRDefault="00F8466C"/>
    <w:p w14:paraId="5F070425" w14:textId="77777777" w:rsidR="00F8466C" w:rsidRDefault="00F8466C"/>
    <w:sectPr w:rsidR="00F8466C" w:rsidSect="0039732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E1723"/>
    <w:multiLevelType w:val="multilevel"/>
    <w:tmpl w:val="84AA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6C"/>
    <w:rsid w:val="00026896"/>
    <w:rsid w:val="00277948"/>
    <w:rsid w:val="0039732A"/>
    <w:rsid w:val="00477C6B"/>
    <w:rsid w:val="008102C5"/>
    <w:rsid w:val="00B60A08"/>
    <w:rsid w:val="00E76B27"/>
    <w:rsid w:val="00EB131E"/>
    <w:rsid w:val="00F8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CBDD"/>
  <w15:chartTrackingRefBased/>
  <w15:docId w15:val="{D9267493-E393-4938-A2E8-32399BE8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9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Collier</dc:creator>
  <cp:keywords/>
  <dc:description/>
  <cp:lastModifiedBy>Mrs S Walker</cp:lastModifiedBy>
  <cp:revision>2</cp:revision>
  <dcterms:created xsi:type="dcterms:W3CDTF">2025-12-02T14:13:00Z</dcterms:created>
  <dcterms:modified xsi:type="dcterms:W3CDTF">2025-12-02T14:13:00Z</dcterms:modified>
</cp:coreProperties>
</file>